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9008B" w:rsidTr="008E372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8B" w:rsidRDefault="000900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08B" w:rsidRPr="008E3726" w:rsidRDefault="008E3726" w:rsidP="008C2FD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8E3726">
              <w:rPr>
                <w:b/>
                <w:color w:val="000000"/>
                <w:sz w:val="24"/>
                <w:szCs w:val="24"/>
              </w:rPr>
              <w:t>204</w:t>
            </w:r>
            <w:r w:rsidR="005A3A60">
              <w:rPr>
                <w:b/>
                <w:color w:val="000000"/>
                <w:sz w:val="24"/>
                <w:szCs w:val="24"/>
                <w:lang w:val="en-US"/>
              </w:rPr>
              <w:t>F</w:t>
            </w:r>
            <w:r w:rsidRPr="008E3726">
              <w:rPr>
                <w:b/>
                <w:color w:val="000000"/>
                <w:sz w:val="24"/>
                <w:szCs w:val="24"/>
              </w:rPr>
              <w:t>_</w:t>
            </w:r>
            <w:r w:rsidR="008C2FD2">
              <w:rPr>
                <w:b/>
                <w:color w:val="000000"/>
                <w:sz w:val="24"/>
                <w:szCs w:val="24"/>
              </w:rPr>
              <w:t>217</w:t>
            </w:r>
          </w:p>
        </w:tc>
      </w:tr>
      <w:tr w:rsidR="0009008B" w:rsidTr="0009008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8B" w:rsidRDefault="000900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008B" w:rsidRPr="008E3726" w:rsidRDefault="00C41735" w:rsidP="00195C21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8E3726">
              <w:rPr>
                <w:b/>
                <w:color w:val="000000"/>
                <w:sz w:val="24"/>
                <w:szCs w:val="24"/>
              </w:rPr>
              <w:t>2</w:t>
            </w:r>
            <w:r w:rsidR="00195C21">
              <w:rPr>
                <w:b/>
                <w:color w:val="000000"/>
                <w:sz w:val="24"/>
                <w:szCs w:val="24"/>
              </w:rPr>
              <w:t>275959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bookmarkStart w:id="1" w:name="_GoBack"/>
      <w:bookmarkEnd w:id="1"/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305E01" w:rsidRPr="00305E01">
        <w:rPr>
          <w:color w:val="000000"/>
        </w:rPr>
        <w:t xml:space="preserve"> </w:t>
      </w:r>
      <w:proofErr w:type="spellStart"/>
      <w:r w:rsidR="00C41735" w:rsidRPr="00C41735">
        <w:rPr>
          <w:b/>
          <w:color w:val="000000"/>
          <w:sz w:val="24"/>
          <w:szCs w:val="24"/>
          <w:u w:val="single"/>
        </w:rPr>
        <w:t>ААБл</w:t>
      </w:r>
      <w:proofErr w:type="spellEnd"/>
      <w:r w:rsidR="00C41735" w:rsidRPr="00C41735">
        <w:rPr>
          <w:b/>
          <w:color w:val="000000"/>
          <w:sz w:val="24"/>
          <w:szCs w:val="24"/>
          <w:u w:val="single"/>
        </w:rPr>
        <w:t xml:space="preserve"> 3х185</w:t>
      </w:r>
      <w:r w:rsidR="00195C21">
        <w:rPr>
          <w:b/>
          <w:color w:val="000000"/>
          <w:sz w:val="24"/>
          <w:szCs w:val="24"/>
          <w:u w:val="single"/>
        </w:rPr>
        <w:t>(</w:t>
      </w:r>
      <w:proofErr w:type="spellStart"/>
      <w:r w:rsidR="00195C21">
        <w:rPr>
          <w:b/>
          <w:color w:val="000000"/>
          <w:sz w:val="24"/>
          <w:szCs w:val="24"/>
          <w:u w:val="single"/>
        </w:rPr>
        <w:t>ож</w:t>
      </w:r>
      <w:proofErr w:type="spellEnd"/>
      <w:r w:rsidR="00195C21">
        <w:rPr>
          <w:b/>
          <w:color w:val="000000"/>
          <w:sz w:val="24"/>
          <w:szCs w:val="24"/>
          <w:u w:val="single"/>
        </w:rPr>
        <w:t>)</w:t>
      </w:r>
      <w:r w:rsidR="00C41735" w:rsidRPr="00C41735">
        <w:rPr>
          <w:b/>
          <w:color w:val="000000"/>
          <w:sz w:val="24"/>
          <w:szCs w:val="24"/>
          <w:u w:val="single"/>
        </w:rPr>
        <w:t>-10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387079">
        <w:rPr>
          <w:b/>
          <w:sz w:val="26"/>
          <w:szCs w:val="26"/>
          <w:u w:val="single"/>
          <w:lang w:val="en-US"/>
        </w:rPr>
        <w:t>F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D73BF3" w:rsidRPr="00BE5448" w:rsidRDefault="00D73BF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E93251" w:rsidP="00E93251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E93251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A03858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E93251" w:rsidRDefault="00DA2225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E9325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10C" w:rsidRPr="00AD2CAE" w:rsidRDefault="00C41735" w:rsidP="00DA2225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41735">
              <w:rPr>
                <w:color w:val="000000"/>
                <w:sz w:val="24"/>
                <w:szCs w:val="24"/>
              </w:rPr>
              <w:t>ААБл</w:t>
            </w:r>
            <w:proofErr w:type="spellEnd"/>
            <w:r w:rsidRPr="00C41735">
              <w:rPr>
                <w:color w:val="000000"/>
                <w:sz w:val="24"/>
                <w:szCs w:val="24"/>
              </w:rPr>
              <w:t xml:space="preserve"> 3х185</w:t>
            </w:r>
            <w:r w:rsidR="00195C21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195C21">
              <w:rPr>
                <w:color w:val="000000"/>
                <w:sz w:val="24"/>
                <w:szCs w:val="24"/>
              </w:rPr>
              <w:t>ож</w:t>
            </w:r>
            <w:proofErr w:type="spellEnd"/>
            <w:r w:rsidR="00195C21">
              <w:rPr>
                <w:color w:val="000000"/>
                <w:sz w:val="24"/>
                <w:szCs w:val="24"/>
              </w:rPr>
              <w:t>)</w:t>
            </w:r>
            <w:r w:rsidRPr="00C41735">
              <w:rPr>
                <w:color w:val="000000"/>
                <w:sz w:val="24"/>
                <w:szCs w:val="24"/>
              </w:rPr>
              <w:t>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10C" w:rsidRPr="00AD2CAE" w:rsidRDefault="00D7710C" w:rsidP="0071475A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ГОСТ 18410-73 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09008B" w:rsidRDefault="00D7710C" w:rsidP="0009008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Номинальное напряжение, кВ - </w:t>
            </w:r>
            <w:r w:rsidR="0009008B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C41735" w:rsidRDefault="00D7710C" w:rsidP="008C2FD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Номинальное сечение жилы, </w:t>
            </w:r>
            <w:proofErr w:type="gramStart"/>
            <w:r w:rsidRPr="00AD2CAE">
              <w:rPr>
                <w:color w:val="000000"/>
                <w:sz w:val="24"/>
                <w:szCs w:val="24"/>
              </w:rPr>
              <w:t>мм</w:t>
            </w:r>
            <w:proofErr w:type="gramEnd"/>
            <w:r w:rsidR="008C2FD2">
              <w:rPr>
                <w:color w:val="000000"/>
                <w:sz w:val="24"/>
                <w:szCs w:val="24"/>
              </w:rPr>
              <w:t>²</w:t>
            </w:r>
            <w:r w:rsidRPr="00AD2CAE">
              <w:rPr>
                <w:color w:val="000000"/>
                <w:sz w:val="24"/>
                <w:szCs w:val="24"/>
              </w:rPr>
              <w:t xml:space="preserve"> – </w:t>
            </w:r>
            <w:r w:rsidR="00C41735">
              <w:rPr>
                <w:color w:val="000000"/>
                <w:sz w:val="24"/>
                <w:szCs w:val="24"/>
                <w:lang w:val="en-US"/>
              </w:rPr>
              <w:t>185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195C2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r w:rsidR="00195C21">
              <w:rPr>
                <w:color w:val="000000"/>
                <w:sz w:val="24"/>
                <w:szCs w:val="24"/>
              </w:rPr>
              <w:t>одно</w:t>
            </w:r>
            <w:r w:rsidRPr="00AD2CAE">
              <w:rPr>
                <w:color w:val="000000"/>
                <w:sz w:val="24"/>
                <w:szCs w:val="24"/>
              </w:rPr>
              <w:t>проволочное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Фазная изоляция – бумага, пропитанная вязким составом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Поясная изоляция - бумага, пропитанная вязким составом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Оболочка – алюминиевая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Подушка под броней – ПВХ пленка, битум и </w:t>
            </w:r>
            <w:proofErr w:type="spellStart"/>
            <w:r w:rsidRPr="00AD2CAE">
              <w:rPr>
                <w:color w:val="000000"/>
                <w:sz w:val="24"/>
                <w:szCs w:val="24"/>
              </w:rPr>
              <w:t>крепированная</w:t>
            </w:r>
            <w:proofErr w:type="spellEnd"/>
            <w:r w:rsidRPr="00AD2CAE">
              <w:rPr>
                <w:color w:val="000000"/>
                <w:sz w:val="24"/>
                <w:szCs w:val="24"/>
              </w:rPr>
              <w:t xml:space="preserve"> бумага</w:t>
            </w:r>
            <w:r w:rsidR="001342AF">
              <w:rPr>
                <w:color w:val="000000"/>
                <w:sz w:val="24"/>
                <w:szCs w:val="24"/>
              </w:rPr>
              <w:t xml:space="preserve">, </w:t>
            </w:r>
            <w:r w:rsidR="001342AF">
              <w:rPr>
                <w:color w:val="494949"/>
                <w:sz w:val="24"/>
                <w:szCs w:val="24"/>
              </w:rPr>
              <w:t>в</w:t>
            </w:r>
            <w:r w:rsidR="001342AF" w:rsidRPr="001342AF">
              <w:rPr>
                <w:color w:val="494949"/>
                <w:sz w:val="24"/>
                <w:szCs w:val="24"/>
              </w:rPr>
              <w:t xml:space="preserve"> подушке под броней имеется слой из пластмассовых лент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Броня – из стальных лент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Наружный защитный покров – битум и стеклопряжа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</w:t>
            </w:r>
            <w:r w:rsidR="001F6191">
              <w:rPr>
                <w:color w:val="000000"/>
                <w:sz w:val="24"/>
                <w:szCs w:val="24"/>
              </w:rPr>
              <w:t>Длительно допустимая температура нагрева жил кабеля</w:t>
            </w:r>
            <w:r w:rsidR="001F6191" w:rsidRPr="00AD2CAE">
              <w:rPr>
                <w:color w:val="000000"/>
                <w:sz w:val="24"/>
                <w:szCs w:val="24"/>
              </w:rPr>
              <w:t xml:space="preserve">, °С - </w:t>
            </w:r>
            <w:r w:rsidR="001F6191">
              <w:rPr>
                <w:color w:val="000000"/>
                <w:sz w:val="24"/>
                <w:szCs w:val="24"/>
              </w:rPr>
              <w:t>7</w:t>
            </w:r>
            <w:r w:rsidR="001F6191" w:rsidRPr="00AD2CAE">
              <w:rPr>
                <w:color w:val="000000"/>
                <w:sz w:val="24"/>
                <w:szCs w:val="24"/>
              </w:rPr>
              <w:t>0</w:t>
            </w:r>
          </w:p>
        </w:tc>
      </w:tr>
      <w:tr w:rsidR="00D7710C" w:rsidRPr="0051779A" w:rsidTr="00540261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Температура прокладки, °</w:t>
            </w:r>
            <w:proofErr w:type="gramStart"/>
            <w:r w:rsidRPr="00AD2CAE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AD2CAE">
              <w:rPr>
                <w:color w:val="000000"/>
                <w:sz w:val="24"/>
                <w:szCs w:val="24"/>
              </w:rPr>
              <w:t>, не ниже - 0</w:t>
            </w:r>
          </w:p>
        </w:tc>
      </w:tr>
      <w:tr w:rsidR="00D7710C" w:rsidRPr="0051779A" w:rsidTr="00540261">
        <w:trPr>
          <w:trHeight w:val="5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не менее – 25 наружных диаметров кабеля </w:t>
            </w:r>
          </w:p>
        </w:tc>
      </w:tr>
      <w:tr w:rsidR="00D7710C" w:rsidRPr="0051779A" w:rsidTr="00540261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AD2CAE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D2CAE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AD2CAE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AD2CAE">
              <w:rPr>
                <w:color w:val="000000"/>
                <w:sz w:val="24"/>
                <w:szCs w:val="24"/>
              </w:rPr>
              <w:t>, МОм, не менее - 200</w:t>
            </w:r>
          </w:p>
        </w:tc>
      </w:tr>
      <w:tr w:rsidR="00D7710C" w:rsidRPr="0051779A" w:rsidTr="00540261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7F1E2C" w:rsidRDefault="00D7710C" w:rsidP="00C4173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F1E2C">
              <w:rPr>
                <w:color w:val="000000"/>
                <w:sz w:val="24"/>
                <w:szCs w:val="24"/>
              </w:rPr>
              <w:t xml:space="preserve">- Длительно допустимая токовая нагрузка кабеля при прокладке в земле, А – </w:t>
            </w:r>
            <w:r w:rsidR="00C41735" w:rsidRPr="00C41735">
              <w:rPr>
                <w:color w:val="000000"/>
                <w:sz w:val="24"/>
                <w:szCs w:val="24"/>
              </w:rPr>
              <w:t>275</w:t>
            </w:r>
            <w:r w:rsidRPr="007F1E2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9917EF" w:rsidRPr="0051779A" w:rsidTr="00DA2225">
        <w:trPr>
          <w:trHeight w:val="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E00FAB" w:rsidRDefault="009917EF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7EF" w:rsidRPr="00E00FAB" w:rsidRDefault="009917EF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917EF" w:rsidRPr="007F1E2C" w:rsidRDefault="009917EF" w:rsidP="00C4173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F1E2C">
              <w:rPr>
                <w:color w:val="000000"/>
                <w:sz w:val="24"/>
                <w:szCs w:val="24"/>
              </w:rPr>
              <w:t>- Допустимый ток односекундного коротког</w:t>
            </w:r>
            <w:r w:rsidR="00DA2225">
              <w:rPr>
                <w:color w:val="000000"/>
                <w:sz w:val="24"/>
                <w:szCs w:val="24"/>
              </w:rPr>
              <w:t xml:space="preserve">о замыкания кабеля, кА – </w:t>
            </w:r>
            <w:r w:rsidR="00C41735" w:rsidRPr="00C41735">
              <w:rPr>
                <w:color w:val="000000"/>
                <w:sz w:val="24"/>
                <w:szCs w:val="24"/>
              </w:rPr>
              <w:t>15</w:t>
            </w:r>
            <w:r w:rsidRPr="007F1E2C">
              <w:rPr>
                <w:color w:val="000000"/>
                <w:sz w:val="24"/>
                <w:szCs w:val="24"/>
              </w:rPr>
              <w:t>,</w:t>
            </w:r>
            <w:r w:rsidR="00C41735" w:rsidRPr="00C41735">
              <w:rPr>
                <w:color w:val="000000"/>
                <w:sz w:val="24"/>
                <w:szCs w:val="24"/>
              </w:rPr>
              <w:t>6</w:t>
            </w:r>
            <w:r w:rsidR="0009008B" w:rsidRPr="0009008B">
              <w:rPr>
                <w:color w:val="000000"/>
                <w:sz w:val="24"/>
                <w:szCs w:val="24"/>
              </w:rPr>
              <w:t>6</w:t>
            </w:r>
            <w:r w:rsidRPr="007F1E2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7710C" w:rsidRPr="0051779A" w:rsidTr="00540261">
        <w:trPr>
          <w:trHeight w:val="3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0C" w:rsidRPr="00E00FAB" w:rsidRDefault="00D7710C" w:rsidP="0054026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7710C" w:rsidRPr="00E00FAB" w:rsidRDefault="00D7710C" w:rsidP="00540261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lightGray"/>
              </w:rPr>
            </w:pPr>
            <w:r w:rsidRPr="007F1E2C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7F1E2C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7F1E2C">
              <w:rPr>
                <w:color w:val="000000"/>
                <w:sz w:val="24"/>
                <w:szCs w:val="24"/>
              </w:rPr>
              <w:t>, не менее – 350</w:t>
            </w:r>
          </w:p>
        </w:tc>
      </w:tr>
      <w:tr w:rsidR="00284EFF" w:rsidRPr="00EA5878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284EFF" w:rsidRPr="00EA5878" w:rsidRDefault="00284EFF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284EFF" w:rsidRDefault="00284EFF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84EFF" w:rsidRPr="00EA5878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284EFF" w:rsidRPr="00EA5878" w:rsidRDefault="00284EFF" w:rsidP="00A0385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:rsidR="00284EFF" w:rsidRDefault="00284EF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284EFF" w:rsidRPr="0051779A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</w:trPr>
        <w:tc>
          <w:tcPr>
            <w:tcW w:w="7230" w:type="dxa"/>
            <w:gridSpan w:val="3"/>
            <w:shd w:val="clear" w:color="000000" w:fill="FFFFFF"/>
          </w:tcPr>
          <w:p w:rsidR="00284EFF" w:rsidRPr="00E226B0" w:rsidRDefault="00284EF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284EFF" w:rsidRDefault="00284EFF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</w:tr>
      <w:tr w:rsidR="00284EFF" w:rsidRPr="00E226B0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284EFF" w:rsidRPr="00E226B0" w:rsidRDefault="00284EFF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lastRenderedPageBreak/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284EFF" w:rsidRDefault="00284EFF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284EFF" w:rsidRPr="00E226B0" w:rsidTr="007147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284EFF" w:rsidRPr="00E226B0" w:rsidRDefault="00284EFF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284EFF" w:rsidRDefault="00284EFF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D7710C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71475A" w:rsidRPr="006468CC" w:rsidRDefault="0071475A" w:rsidP="0071475A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алюминиевая и свинцовая оболочки должны соответствовать ГОСТ 24641</w:t>
            </w:r>
            <w:r>
              <w:rPr>
                <w:sz w:val="24"/>
                <w:szCs w:val="24"/>
              </w:rPr>
              <w:t>-81</w:t>
            </w:r>
          </w:p>
          <w:p w:rsidR="0071475A" w:rsidRPr="006468CC" w:rsidRDefault="0071475A" w:rsidP="0071475A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DE16CE" w:rsidRDefault="0071475A" w:rsidP="0080791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6CE">
              <w:rPr>
                <w:sz w:val="24"/>
                <w:szCs w:val="24"/>
              </w:rPr>
              <w:t xml:space="preserve">материалы, применяемые для изготовления кабелей: с пропитанной бумажной изоляцией должны соответствовать п.2.2.16. ГОСТ 18410-73; </w:t>
            </w:r>
          </w:p>
          <w:p w:rsidR="0071475A" w:rsidRPr="00DE16CE" w:rsidRDefault="0071475A" w:rsidP="00807918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E16CE">
              <w:rPr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ГОСТ 18410-73 (для кабелей с п</w:t>
            </w:r>
            <w:r w:rsidR="00DE16CE">
              <w:rPr>
                <w:sz w:val="24"/>
                <w:szCs w:val="24"/>
              </w:rPr>
              <w:t>ропитанной бумажной изоляцией);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бумажная изоляция кабелей должна быть пропитана вязким или нестекающим изоляционным пропиточным составом; в пропитанной бумажной изоляции ленты не должны иметь складок, разрывов  </w:t>
            </w:r>
          </w:p>
          <w:p w:rsidR="00D7710C" w:rsidRPr="006468CC" w:rsidRDefault="00D7710C" w:rsidP="00FD579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 w:hanging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93251" w:rsidRDefault="00E93251" w:rsidP="00E9325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:rsidR="00E93251" w:rsidRDefault="00E93251" w:rsidP="00E93251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93251" w:rsidRDefault="00E93251" w:rsidP="00E9325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E93251" w:rsidRDefault="00E93251" w:rsidP="00E93251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впервые поставляемый для нужд </w:t>
      </w:r>
      <w:r w:rsidR="005C0F13"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, должен иметь положительное заключение об опытной эксплуатации в </w:t>
      </w:r>
      <w:r w:rsidR="005C0F13"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A3A6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A6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E93251" w:rsidRDefault="00E93251" w:rsidP="00E93251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3251" w:rsidRDefault="00E93251" w:rsidP="00E9325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Участник закупочных процедур на право заключения договора на поставку кабеля для нужд </w:t>
      </w:r>
      <w:r w:rsidR="005C0F13"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93251" w:rsidRDefault="00E93251" w:rsidP="00E9325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71475A" w:rsidRDefault="0071475A" w:rsidP="0071475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18410-73 «Кабели силовые с пропитанной бумажной изоляцией. Технические условия»;</w:t>
      </w:r>
    </w:p>
    <w:p w:rsidR="0071475A" w:rsidRDefault="0071475A" w:rsidP="0071475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1475A" w:rsidRDefault="0071475A" w:rsidP="0071475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1475A" w:rsidRDefault="0071475A" w:rsidP="0071475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71475A" w:rsidRDefault="0071475A" w:rsidP="0071475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18410-73.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1475A" w:rsidRDefault="0071475A" w:rsidP="0071475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71475A" w:rsidRDefault="0071475A" w:rsidP="0071475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71475A" w:rsidRDefault="0071475A" w:rsidP="007147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71475A" w:rsidRDefault="0071475A" w:rsidP="00A03858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18410-73.</w:t>
      </w:r>
    </w:p>
    <w:p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E93251" w:rsidRDefault="00E93251" w:rsidP="00E93251">
      <w:pPr>
        <w:spacing w:line="276" w:lineRule="auto"/>
        <w:rPr>
          <w:sz w:val="24"/>
          <w:szCs w:val="24"/>
        </w:rPr>
      </w:pPr>
    </w:p>
    <w:p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54 месяца (для кабелей с пропитанной бумажной изоляцией). Время начала исчисления гарантийного срока – с момента его ввода в эксплуатацию. Поставщик должен за свой счет и </w:t>
      </w:r>
      <w:r w:rsidR="00A03858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93251" w:rsidRDefault="00E93251" w:rsidP="00E9325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71475A" w:rsidRDefault="0071475A" w:rsidP="007147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кабеля должна соответствовать требованиям ГОСТ 18690-82, ГОСТ 18410-73.</w:t>
      </w:r>
    </w:p>
    <w:p w:rsidR="00E93251" w:rsidRDefault="00E93251" w:rsidP="00E9325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E93251" w:rsidRDefault="00E93251" w:rsidP="00E9325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E93251" w:rsidRDefault="00E93251" w:rsidP="00E9325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E93251" w:rsidRDefault="00E93251" w:rsidP="00E9325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93251" w:rsidRDefault="00E93251" w:rsidP="00E9325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93251" w:rsidRDefault="00E93251" w:rsidP="00E932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 w:rsidR="005C0F13">
        <w:rPr>
          <w:szCs w:val="24"/>
        </w:rPr>
        <w:t>ПАО «МРСК Центра»</w:t>
      </w:r>
      <w:r>
        <w:rPr>
          <w:szCs w:val="24"/>
        </w:rPr>
        <w:t xml:space="preserve"> и ответственными представителями Поставщика при получении его на склад.</w:t>
      </w:r>
    </w:p>
    <w:p w:rsidR="00E93251" w:rsidRDefault="00E93251" w:rsidP="00E932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03858" w:rsidRDefault="00A03858" w:rsidP="00E9325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93251" w:rsidRDefault="00E93251" w:rsidP="00E9325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93251" w:rsidRDefault="00E93251" w:rsidP="00E93251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</w:t>
      </w:r>
      <w:r w:rsidR="00A03858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  подпись                       Фамилия И.О.         </w:t>
      </w:r>
    </w:p>
    <w:p w:rsidR="00E93251" w:rsidRDefault="00E93251" w:rsidP="00E9325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04D" w:rsidRDefault="0079304D">
      <w:r>
        <w:separator/>
      </w:r>
    </w:p>
  </w:endnote>
  <w:endnote w:type="continuationSeparator" w:id="0">
    <w:p w:rsidR="0079304D" w:rsidRDefault="0079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04D" w:rsidRDefault="0079304D">
      <w:r>
        <w:separator/>
      </w:r>
    </w:p>
  </w:footnote>
  <w:footnote w:type="continuationSeparator" w:id="0">
    <w:p w:rsidR="0079304D" w:rsidRDefault="00793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F91649F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034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99C"/>
    <w:rsid w:val="00080B6B"/>
    <w:rsid w:val="00080C4E"/>
    <w:rsid w:val="000844E3"/>
    <w:rsid w:val="00084847"/>
    <w:rsid w:val="00085618"/>
    <w:rsid w:val="000858AE"/>
    <w:rsid w:val="00085DAC"/>
    <w:rsid w:val="0009008B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2AF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0D54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C21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191"/>
    <w:rsid w:val="001F6CEB"/>
    <w:rsid w:val="001F78FD"/>
    <w:rsid w:val="002037CA"/>
    <w:rsid w:val="00205786"/>
    <w:rsid w:val="00206147"/>
    <w:rsid w:val="0021292B"/>
    <w:rsid w:val="00213168"/>
    <w:rsid w:val="002137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62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4EFF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E01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1DA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87079"/>
    <w:rsid w:val="003918DA"/>
    <w:rsid w:val="00391F3C"/>
    <w:rsid w:val="00393C53"/>
    <w:rsid w:val="00395D39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B66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6F5B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3725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6E7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413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A60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0F13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3DCC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75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5CBE"/>
    <w:rsid w:val="007869D5"/>
    <w:rsid w:val="007903D5"/>
    <w:rsid w:val="00791873"/>
    <w:rsid w:val="0079283F"/>
    <w:rsid w:val="0079304D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8A4"/>
    <w:rsid w:val="007E348A"/>
    <w:rsid w:val="007E5260"/>
    <w:rsid w:val="007E7EB4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7918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043A"/>
    <w:rsid w:val="00851ADC"/>
    <w:rsid w:val="00852CF5"/>
    <w:rsid w:val="00853BF9"/>
    <w:rsid w:val="0085455F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0752"/>
    <w:rsid w:val="00881BE6"/>
    <w:rsid w:val="00882AC0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2FD2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726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B6E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8D3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3858"/>
    <w:rsid w:val="00A040A6"/>
    <w:rsid w:val="00A049AB"/>
    <w:rsid w:val="00A06807"/>
    <w:rsid w:val="00A11828"/>
    <w:rsid w:val="00A1241A"/>
    <w:rsid w:val="00A13E50"/>
    <w:rsid w:val="00A145D0"/>
    <w:rsid w:val="00A1579C"/>
    <w:rsid w:val="00A16921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97A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735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225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6CE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251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A5F03-0FCB-44B5-AB72-A384EA17F9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DB1A32-8C2A-45C1-859C-195453533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072556-8546-4228-BBE9-7FF6814F4B3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127DA6-299D-4248-ACE8-3CB90C2587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C556695A-4BD2-4463-9BC8-21E0018C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1454</Words>
  <Characters>8293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6</cp:revision>
  <cp:lastPrinted>2010-09-30T14:29:00Z</cp:lastPrinted>
  <dcterms:created xsi:type="dcterms:W3CDTF">2017-08-23T12:58:00Z</dcterms:created>
  <dcterms:modified xsi:type="dcterms:W3CDTF">2017-08-25T13:20:00Z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